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E12" w:rsidRDefault="00DA5261" w:rsidP="00CE1312">
      <w:pPr>
        <w:spacing w:line="276" w:lineRule="auto"/>
        <w:ind w:firstLine="709"/>
        <w:jc w:val="both"/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</w:pPr>
      <w:r w:rsidRPr="00DA5261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 xml:space="preserve">22 ноября 2023 года Президент РФ Владимир Путин подписал Указ, согласно которому 2024 год объявлен Годом семьи в целях популяризации государственной политики в сфере защиты семьи, сохранения традиционных семейных ценностей. </w:t>
      </w:r>
    </w:p>
    <w:p w:rsidR="004D6E12" w:rsidRDefault="004D6E12" w:rsidP="00CE1312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 xml:space="preserve">В целях </w:t>
      </w:r>
      <w:r w:rsidRPr="004D6E12">
        <w:rPr>
          <w:rFonts w:ascii="Times New Roman" w:hAnsi="Times New Roman" w:cs="Times New Roman"/>
          <w:sz w:val="28"/>
          <w:szCs w:val="28"/>
        </w:rPr>
        <w:t>формирования семейных ценностей у подрастающего поколения, способствующих укреплению института семьи в российском обществе</w:t>
      </w:r>
      <w:r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Pr="00CE1312">
        <w:rPr>
          <w:rFonts w:ascii="Times New Roman" w:hAnsi="Times New Roman" w:cs="Times New Roman"/>
          <w:sz w:val="28"/>
          <w:szCs w:val="28"/>
        </w:rPr>
        <w:t xml:space="preserve"> </w:t>
      </w:r>
      <w:r w:rsidR="00CE1312" w:rsidRPr="00CE1312">
        <w:rPr>
          <w:rFonts w:ascii="Times New Roman" w:hAnsi="Times New Roman" w:cs="Times New Roman"/>
          <w:sz w:val="28"/>
          <w:szCs w:val="28"/>
        </w:rPr>
        <w:t xml:space="preserve">межрегионального юридического конкурса среди учащихся </w:t>
      </w:r>
      <w:r w:rsidR="00255993">
        <w:rPr>
          <w:rFonts w:ascii="Times New Roman" w:hAnsi="Times New Roman" w:cs="Times New Roman"/>
          <w:sz w:val="28"/>
          <w:szCs w:val="28"/>
        </w:rPr>
        <w:t xml:space="preserve">7-11 классов </w:t>
      </w:r>
      <w:r w:rsidR="00CE1312" w:rsidRPr="00CE1312">
        <w:rPr>
          <w:rFonts w:ascii="Times New Roman" w:hAnsi="Times New Roman" w:cs="Times New Roman"/>
          <w:sz w:val="28"/>
          <w:szCs w:val="28"/>
        </w:rPr>
        <w:t>общеобразовательных организаций, посвященного Гавриилу Романовичу Державину</w:t>
      </w:r>
      <w:r>
        <w:rPr>
          <w:rFonts w:ascii="Times New Roman" w:hAnsi="Times New Roman" w:cs="Times New Roman"/>
          <w:sz w:val="28"/>
          <w:szCs w:val="28"/>
        </w:rPr>
        <w:t xml:space="preserve"> участникам конкурса предлагается разработать </w:t>
      </w:r>
      <w:r w:rsidR="00E232AA">
        <w:rPr>
          <w:rFonts w:ascii="Times New Roman" w:hAnsi="Times New Roman" w:cs="Times New Roman"/>
          <w:b/>
          <w:sz w:val="28"/>
          <w:szCs w:val="28"/>
        </w:rPr>
        <w:t>Семейный Устав.</w:t>
      </w:r>
    </w:p>
    <w:p w:rsidR="00E232AA" w:rsidRPr="008417D5" w:rsidRDefault="00E232AA" w:rsidP="008417D5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D5">
        <w:rPr>
          <w:rFonts w:ascii="Times New Roman" w:hAnsi="Times New Roman" w:cs="Times New Roman"/>
          <w:b/>
          <w:sz w:val="28"/>
          <w:szCs w:val="28"/>
        </w:rPr>
        <w:t>Требования к содержанию</w:t>
      </w:r>
      <w:r w:rsidR="00255993">
        <w:rPr>
          <w:rFonts w:ascii="Times New Roman" w:hAnsi="Times New Roman" w:cs="Times New Roman"/>
          <w:b/>
          <w:sz w:val="28"/>
          <w:szCs w:val="28"/>
        </w:rPr>
        <w:t xml:space="preserve"> и оформлению</w:t>
      </w:r>
      <w:r w:rsidRPr="008417D5">
        <w:rPr>
          <w:rFonts w:ascii="Times New Roman" w:hAnsi="Times New Roman" w:cs="Times New Roman"/>
          <w:b/>
          <w:sz w:val="28"/>
          <w:szCs w:val="28"/>
        </w:rPr>
        <w:t xml:space="preserve"> Семейного Устава:</w:t>
      </w:r>
    </w:p>
    <w:p w:rsidR="008417D5" w:rsidRDefault="00CA0F9A" w:rsidP="008417D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7D5">
        <w:rPr>
          <w:rFonts w:ascii="Times New Roman" w:hAnsi="Times New Roman" w:cs="Times New Roman"/>
          <w:sz w:val="28"/>
          <w:szCs w:val="28"/>
        </w:rPr>
        <w:t xml:space="preserve">Наличие раздела «Общие положения» в котором отражается общая информация об истории образования семьи, дате образования семьи, о составе семьи и </w:t>
      </w:r>
      <w:r w:rsidR="008417D5" w:rsidRPr="008417D5">
        <w:rPr>
          <w:rFonts w:ascii="Times New Roman" w:hAnsi="Times New Roman" w:cs="Times New Roman"/>
          <w:sz w:val="28"/>
          <w:szCs w:val="28"/>
        </w:rPr>
        <w:t>другая общая информация.</w:t>
      </w:r>
    </w:p>
    <w:p w:rsidR="008417D5" w:rsidRDefault="008417D5" w:rsidP="008417D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7D5">
        <w:rPr>
          <w:rFonts w:ascii="Times New Roman" w:hAnsi="Times New Roman" w:cs="Times New Roman"/>
          <w:sz w:val="28"/>
          <w:szCs w:val="28"/>
        </w:rPr>
        <w:t>Наличие раздела</w:t>
      </w:r>
      <w:r>
        <w:rPr>
          <w:rFonts w:ascii="Times New Roman" w:hAnsi="Times New Roman" w:cs="Times New Roman"/>
          <w:sz w:val="28"/>
          <w:szCs w:val="28"/>
        </w:rPr>
        <w:t xml:space="preserve"> «Права и обязанности членов семьи»</w:t>
      </w:r>
      <w:r w:rsidR="0025697C">
        <w:rPr>
          <w:rFonts w:ascii="Times New Roman" w:hAnsi="Times New Roman" w:cs="Times New Roman"/>
          <w:sz w:val="28"/>
          <w:szCs w:val="28"/>
        </w:rPr>
        <w:t xml:space="preserve">, который делится на </w:t>
      </w:r>
      <w:r w:rsidR="004703ED">
        <w:rPr>
          <w:rFonts w:ascii="Times New Roman" w:hAnsi="Times New Roman" w:cs="Times New Roman"/>
          <w:sz w:val="28"/>
          <w:szCs w:val="28"/>
        </w:rPr>
        <w:t>статьи</w:t>
      </w:r>
      <w:r w:rsidR="0025697C">
        <w:rPr>
          <w:rFonts w:ascii="Times New Roman" w:hAnsi="Times New Roman" w:cs="Times New Roman"/>
          <w:sz w:val="28"/>
          <w:szCs w:val="28"/>
        </w:rPr>
        <w:t>, в которых описываются отдельно права и обязанности папы, мамы, ребенка (если он один) /детей (</w:t>
      </w:r>
      <w:r w:rsidR="004703ED">
        <w:rPr>
          <w:rFonts w:ascii="Times New Roman" w:hAnsi="Times New Roman" w:cs="Times New Roman"/>
          <w:sz w:val="28"/>
          <w:szCs w:val="28"/>
        </w:rPr>
        <w:t xml:space="preserve">если несколько детей, то </w:t>
      </w:r>
      <w:r w:rsidR="0025697C">
        <w:rPr>
          <w:rFonts w:ascii="Times New Roman" w:hAnsi="Times New Roman" w:cs="Times New Roman"/>
          <w:sz w:val="28"/>
          <w:szCs w:val="28"/>
        </w:rPr>
        <w:t>всех детей отдельно), также возможно включение в данный раздел описания прав и обязанностей иных родственников, проживающих совместно (бабушки, дедушки, дяди, тети и другие)</w:t>
      </w:r>
    </w:p>
    <w:p w:rsidR="0025697C" w:rsidRDefault="0025697C" w:rsidP="008417D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раздела «Семейные правила и</w:t>
      </w:r>
      <w:r w:rsidRPr="00841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традиции», в котором отражаются в</w:t>
      </w:r>
      <w:r w:rsidR="00B12D3E">
        <w:rPr>
          <w:rFonts w:ascii="Times New Roman" w:hAnsi="Times New Roman" w:cs="Times New Roman"/>
          <w:sz w:val="28"/>
          <w:szCs w:val="28"/>
        </w:rPr>
        <w:t>се присущие именно Вашей семье особые правила и традиции.</w:t>
      </w:r>
    </w:p>
    <w:p w:rsidR="00B12D3E" w:rsidRDefault="004703ED" w:rsidP="008417D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раздела «</w:t>
      </w:r>
      <w:r w:rsidR="000715EA">
        <w:rPr>
          <w:rFonts w:ascii="Times New Roman" w:hAnsi="Times New Roman" w:cs="Times New Roman"/>
          <w:sz w:val="28"/>
          <w:szCs w:val="28"/>
        </w:rPr>
        <w:t>Урегулирование сложных ситуаций</w:t>
      </w:r>
      <w:r>
        <w:rPr>
          <w:rFonts w:ascii="Times New Roman" w:hAnsi="Times New Roman" w:cs="Times New Roman"/>
          <w:sz w:val="28"/>
          <w:szCs w:val="28"/>
        </w:rPr>
        <w:t>», в котором необходимо прописать</w:t>
      </w:r>
      <w:r w:rsidR="000715EA">
        <w:rPr>
          <w:rFonts w:ascii="Times New Roman" w:hAnsi="Times New Roman" w:cs="Times New Roman"/>
          <w:sz w:val="28"/>
          <w:szCs w:val="28"/>
        </w:rPr>
        <w:t xml:space="preserve"> каким образом между членами семьи разрешаются сложные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03ED" w:rsidRDefault="00F5798E" w:rsidP="008417D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вышеуказанных разделов Семейного Устава обязательно. По желанию участников конкурса в Семейный Устав помимо обязательных могут быть включены и иные разделы.</w:t>
      </w:r>
    </w:p>
    <w:p w:rsidR="00255993" w:rsidRPr="00255993" w:rsidRDefault="00255993" w:rsidP="00255993">
      <w:pPr>
        <w:pStyle w:val="ConsPlusNormal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Семейный Устав оформляется на листах формата А4 с использованием шрифта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255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255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5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размер шрифта №14, </w:t>
      </w:r>
      <w:r w:rsidRPr="00255993">
        <w:rPr>
          <w:rFonts w:ascii="Times New Roman" w:hAnsi="Times New Roman"/>
          <w:sz w:val="28"/>
        </w:rPr>
        <w:t>через межстрочный интервал равный 18 пт.</w:t>
      </w:r>
      <w:r w:rsidRPr="00255993">
        <w:rPr>
          <w:rFonts w:ascii="Times New Roman" w:hAnsi="Times New Roman"/>
          <w:sz w:val="28"/>
        </w:rPr>
        <w:t xml:space="preserve"> </w:t>
      </w:r>
      <w:r w:rsidRPr="00255993">
        <w:rPr>
          <w:rFonts w:ascii="Times New Roman" w:hAnsi="Times New Roman"/>
          <w:sz w:val="28"/>
        </w:rPr>
        <w:t xml:space="preserve">Каждый напечатанный лист </w:t>
      </w:r>
      <w:r w:rsidRPr="00255993">
        <w:rPr>
          <w:rFonts w:ascii="Times New Roman" w:hAnsi="Times New Roman"/>
          <w:sz w:val="28"/>
        </w:rPr>
        <w:t xml:space="preserve">Семейного Устава </w:t>
      </w:r>
      <w:r w:rsidRPr="00255993">
        <w:rPr>
          <w:rFonts w:ascii="Times New Roman" w:hAnsi="Times New Roman"/>
          <w:sz w:val="28"/>
        </w:rPr>
        <w:t>должен иметь следующие размеры полей:</w:t>
      </w:r>
    </w:p>
    <w:p w:rsidR="00255993" w:rsidRPr="00255993" w:rsidRDefault="00255993" w:rsidP="00255993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255993">
        <w:rPr>
          <w:rFonts w:ascii="Times New Roman" w:hAnsi="Times New Roman"/>
          <w:sz w:val="28"/>
        </w:rPr>
        <w:t>левое - 20 мм;</w:t>
      </w:r>
    </w:p>
    <w:p w:rsidR="00255993" w:rsidRPr="00255993" w:rsidRDefault="00255993" w:rsidP="00255993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255993">
        <w:rPr>
          <w:rFonts w:ascii="Times New Roman" w:hAnsi="Times New Roman"/>
          <w:sz w:val="28"/>
        </w:rPr>
        <w:t>правое - 10 мм;</w:t>
      </w:r>
    </w:p>
    <w:p w:rsidR="00255993" w:rsidRPr="00255993" w:rsidRDefault="00255993" w:rsidP="00255993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255993">
        <w:rPr>
          <w:rFonts w:ascii="Times New Roman" w:hAnsi="Times New Roman"/>
          <w:sz w:val="28"/>
        </w:rPr>
        <w:t>верхнее - 20 мм;</w:t>
      </w:r>
    </w:p>
    <w:p w:rsidR="00255993" w:rsidRPr="00255993" w:rsidRDefault="00255993" w:rsidP="00255993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255993">
        <w:rPr>
          <w:rFonts w:ascii="Times New Roman" w:hAnsi="Times New Roman"/>
          <w:sz w:val="28"/>
        </w:rPr>
        <w:t>нижнее - 20 мм.</w:t>
      </w:r>
    </w:p>
    <w:p w:rsidR="00255993" w:rsidRPr="00255993" w:rsidRDefault="00255993" w:rsidP="00255993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255993">
        <w:rPr>
          <w:rFonts w:ascii="Times New Roman" w:hAnsi="Times New Roman"/>
          <w:sz w:val="28"/>
        </w:rPr>
        <w:t>Абзацный отступ - 1,25 см.</w:t>
      </w:r>
    </w:p>
    <w:p w:rsidR="00255993" w:rsidRPr="00255993" w:rsidRDefault="00255993" w:rsidP="00255993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255993">
        <w:rPr>
          <w:rFonts w:ascii="Times New Roman" w:hAnsi="Times New Roman"/>
          <w:sz w:val="28"/>
        </w:rPr>
        <w:t xml:space="preserve">Для выделения части текста документа, наименования, заголовка, примечания могут использоваться полужирное начертание, курсив, </w:t>
      </w:r>
      <w:r w:rsidRPr="00255993">
        <w:rPr>
          <w:rFonts w:ascii="Times New Roman" w:hAnsi="Times New Roman"/>
          <w:sz w:val="28"/>
        </w:rPr>
        <w:lastRenderedPageBreak/>
        <w:t>подчеркивание или смещение относительно границ основного текста.</w:t>
      </w:r>
    </w:p>
    <w:p w:rsidR="00255993" w:rsidRPr="00255993" w:rsidRDefault="00255993" w:rsidP="00255993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255993">
        <w:rPr>
          <w:rFonts w:ascii="Times New Roman" w:hAnsi="Times New Roman"/>
          <w:sz w:val="28"/>
        </w:rPr>
        <w:t xml:space="preserve"> При оформлении текста документа на двух и более страницах вторая и последующие страницы нумеруются. Порядковые номера страниц проставляются посередине верхнего поля страницы арабскими цифрами без слова "страница" (стр.) и знаков препинания.</w:t>
      </w:r>
    </w:p>
    <w:p w:rsidR="00F5798E" w:rsidRPr="008417D5" w:rsidRDefault="00F5798E" w:rsidP="00255993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232AA" w:rsidRPr="008417D5" w:rsidRDefault="008417D5" w:rsidP="008417D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7D5">
        <w:rPr>
          <w:rFonts w:ascii="Times New Roman" w:hAnsi="Times New Roman" w:cs="Times New Roman"/>
          <w:sz w:val="28"/>
          <w:szCs w:val="28"/>
        </w:rPr>
        <w:t xml:space="preserve"> </w:t>
      </w:r>
      <w:r w:rsidR="00CA0F9A" w:rsidRPr="008417D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232AA" w:rsidRPr="00841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7D5" w:rsidRDefault="008417D5" w:rsidP="008417D5">
      <w:pPr>
        <w:spacing w:after="0" w:line="240" w:lineRule="auto"/>
      </w:pPr>
      <w:r>
        <w:separator/>
      </w:r>
    </w:p>
  </w:endnote>
  <w:endnote w:type="continuationSeparator" w:id="0">
    <w:p w:rsidR="008417D5" w:rsidRDefault="008417D5" w:rsidP="00841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7D5" w:rsidRDefault="008417D5" w:rsidP="008417D5">
      <w:pPr>
        <w:spacing w:after="0" w:line="240" w:lineRule="auto"/>
      </w:pPr>
      <w:r>
        <w:separator/>
      </w:r>
    </w:p>
  </w:footnote>
  <w:footnote w:type="continuationSeparator" w:id="0">
    <w:p w:rsidR="008417D5" w:rsidRDefault="008417D5" w:rsidP="00841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280F3D"/>
    <w:multiLevelType w:val="hybridMultilevel"/>
    <w:tmpl w:val="39586D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2B79FC"/>
    <w:multiLevelType w:val="hybridMultilevel"/>
    <w:tmpl w:val="1C0668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17"/>
    <w:rsid w:val="000715EA"/>
    <w:rsid w:val="00255993"/>
    <w:rsid w:val="0025697C"/>
    <w:rsid w:val="004703ED"/>
    <w:rsid w:val="004D6E12"/>
    <w:rsid w:val="006D4D17"/>
    <w:rsid w:val="008417D5"/>
    <w:rsid w:val="00B12D3E"/>
    <w:rsid w:val="00B73E67"/>
    <w:rsid w:val="00CA0F9A"/>
    <w:rsid w:val="00CE1312"/>
    <w:rsid w:val="00DA5261"/>
    <w:rsid w:val="00E232AA"/>
    <w:rsid w:val="00F5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5C951-038E-46AC-9E17-02CF51EF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2A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41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17D5"/>
  </w:style>
  <w:style w:type="paragraph" w:styleId="a6">
    <w:name w:val="footer"/>
    <w:basedOn w:val="a"/>
    <w:link w:val="a7"/>
    <w:uiPriority w:val="99"/>
    <w:unhideWhenUsed/>
    <w:rsid w:val="00841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17D5"/>
  </w:style>
  <w:style w:type="paragraph" w:customStyle="1" w:styleId="ConsPlusNormal">
    <w:name w:val="ConsPlusNormal"/>
    <w:rsid w:val="002559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5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5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Наталья Владимировна</dc:creator>
  <cp:keywords/>
  <dc:description/>
  <cp:lastModifiedBy>Королева Наталья Владимировна</cp:lastModifiedBy>
  <cp:revision>4</cp:revision>
  <cp:lastPrinted>2024-04-03T08:51:00Z</cp:lastPrinted>
  <dcterms:created xsi:type="dcterms:W3CDTF">2024-04-02T11:48:00Z</dcterms:created>
  <dcterms:modified xsi:type="dcterms:W3CDTF">2024-04-03T11:18:00Z</dcterms:modified>
</cp:coreProperties>
</file>